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Informacja prasowa</w:t>
      </w:r>
    </w:p>
    <w:p w:rsidR="00000000" w:rsidDel="00000000" w:rsidP="00000000" w:rsidRDefault="00000000" w:rsidRPr="00000000" w14:paraId="0000000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 lipca 2025 r. </w:t>
      </w:r>
    </w:p>
    <w:p w:rsidR="00000000" w:rsidDel="00000000" w:rsidP="00000000" w:rsidRDefault="00000000" w:rsidRPr="00000000" w14:paraId="00000003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Ruszyły zapisy do 3. edycji Poland Business Run Kids!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Mali biegacze pobiegną dla 8-letniego Oliwiera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 lipca wystartowały zapisy do dziecięcej wersji charytatywnego biegu Poland Business Run, czyli PBR Kids. Najmłodsi biegacze i biegaczki spotkają się 7 września w Krakowie, by cieszyć się z aktywności fizycznej i zebrać środki </w:t>
      </w:r>
      <w:r w:rsidDel="00000000" w:rsidR="00000000" w:rsidRPr="00000000">
        <w:rPr>
          <w:b w:val="1"/>
          <w:rtl w:val="0"/>
        </w:rPr>
        <w:t xml:space="preserve">na zakup stóp do biegania dla 8-letniego Oliwiera</w:t>
      </w:r>
      <w:r w:rsidDel="00000000" w:rsidR="00000000" w:rsidRPr="00000000">
        <w:rPr>
          <w:b w:val="1"/>
          <w:rtl w:val="0"/>
        </w:rPr>
        <w:t xml:space="preserve"> po amputacji nóg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–</w:t>
      </w:r>
      <w:r w:rsidDel="00000000" w:rsidR="00000000" w:rsidRPr="00000000">
        <w:rPr>
          <w:b w:val="1"/>
          <w:rtl w:val="0"/>
        </w:rPr>
        <w:t xml:space="preserve"> tegorocznego beneficjenta Fundacji Poland Business Run. Na wszystkich biegaczy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–</w:t>
      </w:r>
      <w:r w:rsidDel="00000000" w:rsidR="00000000" w:rsidRPr="00000000">
        <w:rPr>
          <w:b w:val="1"/>
          <w:rtl w:val="0"/>
        </w:rPr>
        <w:t xml:space="preserve"> zarówno młodszych, jak i starszych, którzy wystartują w rywalizacji wokół krakowskich Błoń i w Parku Jordana, będzie czekać mnóstwo atrakcji w miasteczku biegowym. Zapisy na biegi dziecięce potrwają do 31 lipca lub do wyczerpania limitu miejsc.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  <w:t xml:space="preserve">Poland Business Run to charytatywna sztafeta dla firm i korporacji, która odbędzie się już po raz czternasty.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Biegacze pokonają dystans 4 km </w:t>
      </w:r>
      <w:r w:rsidDel="00000000" w:rsidR="00000000" w:rsidRPr="00000000">
        <w:rPr>
          <w:highlight w:val="white"/>
          <w:rtl w:val="0"/>
        </w:rPr>
        <w:t xml:space="preserve">w formule hybrydowej: stacjonarnie w Krakowie i Warszawie oraz wirtualnie z aplikacją na całym świecie.</w:t>
      </w:r>
      <w:r w:rsidDel="00000000" w:rsidR="00000000" w:rsidRPr="00000000">
        <w:rPr>
          <w:rtl w:val="0"/>
        </w:rPr>
        <w:t xml:space="preserve"> C</w:t>
      </w:r>
      <w:r w:rsidDel="00000000" w:rsidR="00000000" w:rsidRPr="00000000">
        <w:rPr>
          <w:rtl w:val="0"/>
        </w:rPr>
        <w:t xml:space="preserve">elem wydarzenia jest nie tylko dobra zabawa i integracja ze współpracownikami, ale przede wszystkim wsparcie osób z niepełnosprawnością ruchową, po amputacji i po mastektomii.</w:t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  <w:t xml:space="preserve">Po raz trzeci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– w </w:t>
      </w:r>
      <w:r w:rsidDel="00000000" w:rsidR="00000000" w:rsidRPr="00000000">
        <w:rPr>
          <w:rtl w:val="0"/>
        </w:rPr>
        <w:t xml:space="preserve">ramach wydarzeń towarzyszących Poland Business Run w stolicy Małopolski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– </w:t>
      </w:r>
      <w:r w:rsidDel="00000000" w:rsidR="00000000" w:rsidRPr="00000000">
        <w:rPr>
          <w:rtl w:val="0"/>
        </w:rPr>
        <w:t xml:space="preserve">odbędzie się także formuła </w:t>
      </w:r>
      <w:r w:rsidDel="00000000" w:rsidR="00000000" w:rsidRPr="00000000">
        <w:rPr>
          <w:b w:val="1"/>
          <w:rtl w:val="0"/>
        </w:rPr>
        <w:t xml:space="preserve">PBR Kids</w:t>
      </w:r>
      <w:r w:rsidDel="00000000" w:rsidR="00000000" w:rsidRPr="00000000">
        <w:rPr>
          <w:rtl w:val="0"/>
        </w:rPr>
        <w:t xml:space="preserve">. Środki z zakupu pakietów startowych zostaną w całości przeznaczone na pomoc dla rówieśnika małych biegaczy. W tym roku będzie to </w:t>
      </w:r>
      <w:r w:rsidDel="00000000" w:rsidR="00000000" w:rsidRPr="00000000">
        <w:rPr>
          <w:b w:val="1"/>
          <w:rtl w:val="0"/>
        </w:rPr>
        <w:t xml:space="preserve">8-letni Oliwier z Wrocławia.</w:t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  <w:t xml:space="preserve">Chłopiec w wieku 2 miesięcy zachorował na chorobę meningokokową i doznał ostrej sepsy. Lekarze, aby go uratować, musieli amputować mu lewe podudzie oraz prawą stopę. To dziecko pełne energii i szalonych pomysłów, które marzy, by móc biegać i być tak sprawnym w protezach, jak jest bez nich. Oliwier uwielbia grać w gry komputerowe, a jego ulubionym świętem jest Halloween. Dzięki dzieciom, które pobiegną w PBR Kids,</w:t>
      </w:r>
      <w:r w:rsidDel="00000000" w:rsidR="00000000" w:rsidRPr="00000000">
        <w:rPr>
          <w:highlight w:val="white"/>
          <w:rtl w:val="0"/>
        </w:rPr>
        <w:t xml:space="preserve"> otrzyma dofinansowanie do zakupu stóp do biegania, </w:t>
      </w:r>
      <w:r w:rsidDel="00000000" w:rsidR="00000000" w:rsidRPr="00000000">
        <w:rPr>
          <w:rtl w:val="0"/>
        </w:rPr>
        <w:t xml:space="preserve">które pozwolą mu lepiej i sprawniej się poruszać oraz w pełni cieszyć się dzieciństwem.</w:t>
      </w:r>
    </w:p>
    <w:p w:rsidR="00000000" w:rsidDel="00000000" w:rsidP="00000000" w:rsidRDefault="00000000" w:rsidRPr="00000000" w14:paraId="0000000E">
      <w:pPr>
        <w:spacing w:line="36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highlight w:val="white"/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Dziecięce biegi podczas Poland Business Run stały się już naszą tradycją! Tu bardziej niż rywalizacja liczą się dobra zabawa i radość ze sportu. Ważna w tym biegu jest także jego charytatywna warstwa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tegorocznym beneficjentem będzie 8-letni Oliwierek z Wrocławia, który potrzebuje środków na zakup stóp do biegania. Dzieciaki staną więc na starcie PBR Kids, by pomóc swojemu rówieśnikowi, co jest niezwykle cenne. Mogę już zdradzić, że w tym roku szykujemy jeszcze więcej atrakcji i zabaw dla najmłodszych uczestników w krakowskim Parku Jordana. Koniecznie bądźcie z nami!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– mówi </w:t>
      </w:r>
      <w:r w:rsidDel="00000000" w:rsidR="00000000" w:rsidRPr="00000000">
        <w:rPr>
          <w:b w:val="1"/>
          <w:highlight w:val="white"/>
          <w:rtl w:val="0"/>
        </w:rPr>
        <w:t xml:space="preserve">Agnieszka Pleti, prezeska Fundacji Poland Business Run, organizatorka biegu.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rtl w:val="0"/>
        </w:rPr>
        <w:t xml:space="preserve">W związku ze stale rosnącym zainteresowaniem aktywnościami dla najmłodszych biegaczy, w tym roku organizatorzy zwiększyli limit uczestników PBR Kids do 1000 dzieci. </w:t>
      </w:r>
      <w:r w:rsidDel="00000000" w:rsidR="00000000" w:rsidRPr="00000000">
        <w:rPr>
          <w:rtl w:val="0"/>
        </w:rPr>
        <w:t xml:space="preserve">Zgłoszenia udziału przyjmowane będą </w:t>
      </w:r>
      <w:r w:rsidDel="00000000" w:rsidR="00000000" w:rsidRPr="00000000">
        <w:rPr>
          <w:b w:val="1"/>
          <w:rtl w:val="0"/>
        </w:rPr>
        <w:t xml:space="preserve">od 1 do 31 lipca 2025 r. lub do wyczerpania limitu miejsc.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tl w:val="0"/>
        </w:rPr>
        <w:t xml:space="preserve">Biegi odbędą się na terenach zielonych w Parku Jordana. Najmłodsi uczestnicy wystartują w 3 kategoriach wiekowych i na 3 dystansach. Po raz pierwszy udział w PBR będą mogły wziąć również starsze dzieci, czyli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11-</w:t>
      </w:r>
      <w:r w:rsidDel="00000000" w:rsidR="00000000" w:rsidRPr="00000000">
        <w:rPr>
          <w:rtl w:val="0"/>
        </w:rPr>
        <w:t xml:space="preserve"> i 12-latkowie. Rodzice i opiekunowie prawni podczas rejestracji będą mogli wybrać godzinę, w której dzieci pobiegną:</w:t>
      </w:r>
    </w:p>
    <w:p w:rsidR="00000000" w:rsidDel="00000000" w:rsidP="00000000" w:rsidRDefault="00000000" w:rsidRPr="00000000" w14:paraId="00000014">
      <w:pPr>
        <w:spacing w:after="0" w:before="0" w:line="360" w:lineRule="auto"/>
        <w:ind w:left="72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●</w:t>
      </w:r>
      <w:r w:rsidDel="00000000" w:rsidR="00000000" w:rsidRPr="00000000">
        <w:rPr>
          <w:sz w:val="14"/>
          <w:szCs w:val="14"/>
          <w:highlight w:val="white"/>
          <w:rtl w:val="0"/>
        </w:rPr>
        <w:t xml:space="preserve">    </w:t>
      </w:r>
      <w:r w:rsidDel="00000000" w:rsidR="00000000" w:rsidRPr="00000000">
        <w:rPr>
          <w:b w:val="1"/>
          <w:highlight w:val="white"/>
          <w:rtl w:val="0"/>
        </w:rPr>
        <w:t xml:space="preserve"> Wiewiórki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– </w:t>
      </w:r>
      <w:r w:rsidDel="00000000" w:rsidR="00000000" w:rsidRPr="00000000">
        <w:rPr>
          <w:highlight w:val="white"/>
          <w:rtl w:val="0"/>
        </w:rPr>
        <w:t xml:space="preserve">dzieci w wieku 4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–</w:t>
      </w:r>
      <w:r w:rsidDel="00000000" w:rsidR="00000000" w:rsidRPr="00000000">
        <w:rPr>
          <w:highlight w:val="white"/>
          <w:rtl w:val="0"/>
        </w:rPr>
        <w:t xml:space="preserve">6 lat / dystans 100 metrów / godz. 12:00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–</w:t>
      </w:r>
      <w:r w:rsidDel="00000000" w:rsidR="00000000" w:rsidRPr="00000000">
        <w:rPr>
          <w:highlight w:val="white"/>
          <w:rtl w:val="0"/>
        </w:rPr>
        <w:t xml:space="preserve">12:45 oraz 14:15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–</w:t>
      </w:r>
      <w:r w:rsidDel="00000000" w:rsidR="00000000" w:rsidRPr="00000000">
        <w:rPr>
          <w:highlight w:val="white"/>
          <w:rtl w:val="0"/>
        </w:rPr>
        <w:t xml:space="preserve">15:00,</w:t>
      </w:r>
    </w:p>
    <w:p w:rsidR="00000000" w:rsidDel="00000000" w:rsidP="00000000" w:rsidRDefault="00000000" w:rsidRPr="00000000" w14:paraId="00000015">
      <w:pPr>
        <w:spacing w:after="0" w:before="0" w:line="360" w:lineRule="auto"/>
        <w:ind w:left="108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●</w:t>
      </w:r>
      <w:r w:rsidDel="00000000" w:rsidR="00000000" w:rsidRPr="00000000">
        <w:rPr>
          <w:sz w:val="14"/>
          <w:szCs w:val="14"/>
          <w:highlight w:val="white"/>
          <w:rtl w:val="0"/>
        </w:rPr>
        <w:t xml:space="preserve">     </w:t>
      </w:r>
      <w:r w:rsidDel="00000000" w:rsidR="00000000" w:rsidRPr="00000000">
        <w:rPr>
          <w:b w:val="1"/>
          <w:highlight w:val="white"/>
          <w:rtl w:val="0"/>
        </w:rPr>
        <w:t xml:space="preserve">Lwy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– </w:t>
      </w:r>
      <w:r w:rsidDel="00000000" w:rsidR="00000000" w:rsidRPr="00000000">
        <w:rPr>
          <w:highlight w:val="white"/>
          <w:rtl w:val="0"/>
        </w:rPr>
        <w:t xml:space="preserve">dzieci w wieku 7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–</w:t>
      </w:r>
      <w:r w:rsidDel="00000000" w:rsidR="00000000" w:rsidRPr="00000000">
        <w:rPr>
          <w:highlight w:val="white"/>
          <w:rtl w:val="0"/>
        </w:rPr>
        <w:t xml:space="preserve">9 lat / dystans 200 metrów / godz. 12:45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–</w:t>
      </w:r>
      <w:r w:rsidDel="00000000" w:rsidR="00000000" w:rsidRPr="00000000">
        <w:rPr>
          <w:highlight w:val="white"/>
          <w:rtl w:val="0"/>
        </w:rPr>
        <w:t xml:space="preserve">13:30 oraz 15:00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–</w:t>
      </w:r>
      <w:r w:rsidDel="00000000" w:rsidR="00000000" w:rsidRPr="00000000">
        <w:rPr>
          <w:highlight w:val="white"/>
          <w:rtl w:val="0"/>
        </w:rPr>
        <w:t xml:space="preserve">15:45,</w:t>
      </w:r>
    </w:p>
    <w:p w:rsidR="00000000" w:rsidDel="00000000" w:rsidP="00000000" w:rsidRDefault="00000000" w:rsidRPr="00000000" w14:paraId="00000016">
      <w:pPr>
        <w:spacing w:after="0" w:before="0" w:line="360" w:lineRule="auto"/>
        <w:ind w:left="108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●</w:t>
      </w:r>
      <w:r w:rsidDel="00000000" w:rsidR="00000000" w:rsidRPr="00000000">
        <w:rPr>
          <w:sz w:val="14"/>
          <w:szCs w:val="14"/>
          <w:highlight w:val="white"/>
          <w:rtl w:val="0"/>
        </w:rPr>
        <w:t xml:space="preserve">     </w:t>
      </w:r>
      <w:r w:rsidDel="00000000" w:rsidR="00000000" w:rsidRPr="00000000">
        <w:rPr>
          <w:b w:val="1"/>
          <w:highlight w:val="white"/>
          <w:rtl w:val="0"/>
        </w:rPr>
        <w:t xml:space="preserve">Lisy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– </w:t>
      </w:r>
      <w:r w:rsidDel="00000000" w:rsidR="00000000" w:rsidRPr="00000000">
        <w:rPr>
          <w:highlight w:val="white"/>
          <w:rtl w:val="0"/>
        </w:rPr>
        <w:t xml:space="preserve">dzieci w wieku 10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–</w:t>
      </w:r>
      <w:r w:rsidDel="00000000" w:rsidR="00000000" w:rsidRPr="00000000">
        <w:rPr>
          <w:highlight w:val="white"/>
          <w:rtl w:val="0"/>
        </w:rPr>
        <w:t xml:space="preserve">12 lat / dystans 400 metrów / godz. 13:30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–</w:t>
      </w:r>
      <w:r w:rsidDel="00000000" w:rsidR="00000000" w:rsidRPr="00000000">
        <w:rPr>
          <w:highlight w:val="white"/>
          <w:rtl w:val="0"/>
        </w:rPr>
        <w:t xml:space="preserve">14:15.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Dodatkowo, </w:t>
      </w:r>
      <w:r w:rsidDel="00000000" w:rsidR="00000000" w:rsidRPr="00000000">
        <w:rPr>
          <w:highlight w:val="white"/>
          <w:rtl w:val="0"/>
        </w:rPr>
        <w:t xml:space="preserve">maluchy poniżej 4. r.ż. wspólnie z rodzicami mogą pokonać dla zabawy symboliczny najmniejszy bieg świata o dowolnej porze.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  <w:t xml:space="preserve">W pakiecie startowym PBR Kids znajdą się medal, koszulka i słodka przekąska. </w:t>
      </w:r>
      <w:r w:rsidDel="00000000" w:rsidR="00000000" w:rsidRPr="00000000">
        <w:rPr>
          <w:rtl w:val="0"/>
        </w:rPr>
        <w:t xml:space="preserve">Opłata startowa za udział w biegu wynosi 40 zł i w całości zostanie przekazana na pomoc dla małego beneficjenta. </w:t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tl w:val="0"/>
        </w:rPr>
        <w:t xml:space="preserve">Regulamin oraz link do formularza zgłoszeniowego dostępne są na stronie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www.polandbusinessrun.pl</w:t>
        </w:r>
      </w:hyperlink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260" w:before="240"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Sponsorami biegu dziecięcego są Orlen Oil i Mini Melts, a Partnerem GOkidz!.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polandbusinessru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